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51" w:rsidRDefault="005A34F4" w:rsidP="003C11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F4">
        <w:rPr>
          <w:rFonts w:ascii="Times New Roman" w:hAnsi="Times New Roman" w:cs="Times New Roman"/>
          <w:sz w:val="24"/>
          <w:szCs w:val="24"/>
        </w:rPr>
        <w:t>CENTRO ACADÊMICO DE ENGENHARIA MECÂNICA – CAME</w:t>
      </w:r>
    </w:p>
    <w:p w:rsidR="005A34F4" w:rsidRPr="005A34F4" w:rsidRDefault="005A34F4" w:rsidP="003C11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 – MECÂNICA QUE QUEREMOS</w:t>
      </w:r>
    </w:p>
    <w:p w:rsidR="005A34F4" w:rsidRDefault="005A34F4" w:rsidP="005A3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4F4" w:rsidRDefault="005A34F4" w:rsidP="005A3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representantes: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A34F4" w:rsidTr="005A34F4">
        <w:tc>
          <w:tcPr>
            <w:tcW w:w="4322" w:type="dxa"/>
          </w:tcPr>
          <w:p w:rsidR="005A34F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322" w:type="dxa"/>
          </w:tcPr>
          <w:p w:rsidR="005A34F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Michele Gonçalves Baia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3C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Presidente adjunto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Benedito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Odinei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Lobato da Silva Júnior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 geral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Carlos Fonseca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Secretário de eventos</w:t>
            </w:r>
          </w:p>
        </w:tc>
        <w:tc>
          <w:tcPr>
            <w:tcW w:w="4322" w:type="dxa"/>
          </w:tcPr>
          <w:p w:rsidR="003C1194" w:rsidRDefault="00836A7D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Nádia Silva Cosmo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 de pesquisa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Castro Cabral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Diretor de marketing </w:t>
            </w:r>
          </w:p>
        </w:tc>
        <w:tc>
          <w:tcPr>
            <w:tcW w:w="4322" w:type="dxa"/>
          </w:tcPr>
          <w:p w:rsidR="003C1194" w:rsidRDefault="003C1194" w:rsidP="003C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da Silva Magalhães Dias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Diretor de infraestrutura e logística 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Fabrício </w:t>
            </w:r>
            <w:r w:rsidR="00836A7D">
              <w:rPr>
                <w:rFonts w:ascii="Times New Roman" w:hAnsi="Times New Roman" w:cs="Times New Roman"/>
                <w:sz w:val="24"/>
                <w:szCs w:val="24"/>
              </w:rPr>
              <w:t xml:space="preserve">Pinheiro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Baia</w:t>
            </w:r>
          </w:p>
        </w:tc>
      </w:tr>
      <w:tr w:rsidR="003C1194" w:rsidTr="005A34F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Tesoureiro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Luiz </w:t>
            </w:r>
            <w:r w:rsidR="00F84C2D">
              <w:rPr>
                <w:rFonts w:ascii="Times New Roman" w:hAnsi="Times New Roman" w:cs="Times New Roman"/>
                <w:sz w:val="24"/>
                <w:szCs w:val="24"/>
              </w:rPr>
              <w:t xml:space="preserve">Claudio </w:t>
            </w:r>
            <w:proofErr w:type="spellStart"/>
            <w:r w:rsidR="00F84C2D">
              <w:rPr>
                <w:rFonts w:ascii="Times New Roman" w:hAnsi="Times New Roman" w:cs="Times New Roman"/>
                <w:sz w:val="24"/>
                <w:szCs w:val="24"/>
              </w:rPr>
              <w:t>Espindula</w:t>
            </w:r>
            <w:proofErr w:type="spellEnd"/>
            <w:r w:rsidR="00F8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Amoras</w:t>
            </w:r>
            <w:r w:rsidR="00F84C2D">
              <w:rPr>
                <w:rFonts w:ascii="Times New Roman" w:hAnsi="Times New Roman" w:cs="Times New Roman"/>
                <w:sz w:val="24"/>
                <w:szCs w:val="24"/>
              </w:rPr>
              <w:t xml:space="preserve"> Júnior</w:t>
            </w:r>
          </w:p>
        </w:tc>
      </w:tr>
    </w:tbl>
    <w:p w:rsidR="005A34F4" w:rsidRDefault="005A34F4" w:rsidP="005A3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194" w:rsidRDefault="003C1194" w:rsidP="005A3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grupos de apoio: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C1194" w:rsidTr="003C1194">
        <w:tc>
          <w:tcPr>
            <w:tcW w:w="4322" w:type="dxa"/>
          </w:tcPr>
          <w:p w:rsidR="003C1194" w:rsidRDefault="003C1194" w:rsidP="003C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Lucas Cabral Trajano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Manhã </w:t>
            </w:r>
          </w:p>
        </w:tc>
      </w:tr>
      <w:tr w:rsidR="003C1194" w:rsidTr="003C1194">
        <w:tc>
          <w:tcPr>
            <w:tcW w:w="4322" w:type="dxa"/>
          </w:tcPr>
          <w:p w:rsidR="003C1194" w:rsidRDefault="003C1194" w:rsidP="003C1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Eduardo da Silva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Tarde</w:t>
            </w:r>
          </w:p>
        </w:tc>
      </w:tr>
      <w:tr w:rsidR="003C1194" w:rsidTr="003C119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Helder Monteiro Santana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Tarde</w:t>
            </w:r>
          </w:p>
        </w:tc>
      </w:tr>
      <w:tr w:rsidR="003C1194" w:rsidTr="003C119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Celso Freitas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Tarde</w:t>
            </w:r>
          </w:p>
        </w:tc>
      </w:tr>
      <w:tr w:rsidR="003C1194" w:rsidTr="003C119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Matheus Gama Fonseca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Tarde</w:t>
            </w:r>
          </w:p>
        </w:tc>
      </w:tr>
      <w:tr w:rsidR="003C1194" w:rsidTr="003C119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Cleidson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Alves</w:t>
            </w:r>
          </w:p>
        </w:tc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– Tarde </w:t>
            </w:r>
          </w:p>
        </w:tc>
      </w:tr>
      <w:tr w:rsidR="003C1194" w:rsidTr="003C1194">
        <w:tc>
          <w:tcPr>
            <w:tcW w:w="4322" w:type="dxa"/>
          </w:tcPr>
          <w:p w:rsidR="003C1194" w:rsidRDefault="003C1194" w:rsidP="005A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Raiara Corrêa Barradas</w:t>
            </w:r>
          </w:p>
        </w:tc>
        <w:tc>
          <w:tcPr>
            <w:tcW w:w="4322" w:type="dxa"/>
          </w:tcPr>
          <w:p w:rsidR="003C1194" w:rsidRDefault="003C1194" w:rsidP="003C1194">
            <w:pPr>
              <w:tabs>
                <w:tab w:val="center" w:pos="20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– Tarde </w:t>
            </w:r>
          </w:p>
        </w:tc>
      </w:tr>
    </w:tbl>
    <w:p w:rsidR="003C1194" w:rsidRDefault="003C1194" w:rsidP="005A3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194" w:rsidRDefault="003C1194" w:rsidP="005A3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propostas:</w:t>
      </w:r>
    </w:p>
    <w:p w:rsidR="003C1194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Espaço físico </w:t>
      </w:r>
    </w:p>
    <w:p w:rsidR="00F84C2D" w:rsidRDefault="00F84C2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Biblioteca virtual</w:t>
      </w:r>
    </w:p>
    <w:p w:rsidR="00F84C2D" w:rsidRDefault="00F84C2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Carteira com tempo integral de curso</w:t>
      </w:r>
    </w:p>
    <w:p w:rsidR="00F84C2D" w:rsidRDefault="00F84C2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Parcerias com empresas e estágios</w:t>
      </w:r>
    </w:p>
    <w:p w:rsidR="00836A7D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Estrutura das salas de aula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Divulgação de congressos e palestras</w:t>
      </w:r>
    </w:p>
    <w:p w:rsidR="00836A7D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Atividades complementares:</w:t>
      </w:r>
    </w:p>
    <w:p w:rsidR="00836A7D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Campeonato esportivo</w:t>
      </w:r>
      <w:r w:rsidR="001A77E8">
        <w:rPr>
          <w:rFonts w:ascii="Times New Roman" w:hAnsi="Times New Roman" w:cs="Times New Roman"/>
          <w:sz w:val="24"/>
          <w:szCs w:val="24"/>
        </w:rPr>
        <w:t>*</w:t>
      </w:r>
    </w:p>
    <w:p w:rsidR="00836A7D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Palestras acadêmicas</w:t>
      </w:r>
    </w:p>
    <w:p w:rsidR="00836A7D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Visitas técnicas</w:t>
      </w:r>
    </w:p>
    <w:p w:rsidR="001A77E8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36A7D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meios de divulgação: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Redes sociais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Cartazes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Divulgação nas salas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Reunião com alunos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recursos: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Visitas técnicas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Carteirinha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Campeonato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Calourada</w:t>
      </w:r>
      <w:proofErr w:type="spellEnd"/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Forrós</w:t>
      </w: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E8" w:rsidRDefault="001A77E8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A7D" w:rsidRPr="005A34F4" w:rsidRDefault="00836A7D" w:rsidP="0083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A7D" w:rsidRPr="005A3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F4"/>
    <w:rsid w:val="001A77E8"/>
    <w:rsid w:val="00264751"/>
    <w:rsid w:val="00347958"/>
    <w:rsid w:val="003C1194"/>
    <w:rsid w:val="005A34F4"/>
    <w:rsid w:val="00836A7D"/>
    <w:rsid w:val="00F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7FAE-3519-47D1-890D-661F37C1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Lana Gonçalves .</cp:lastModifiedBy>
  <cp:revision>5</cp:revision>
  <dcterms:created xsi:type="dcterms:W3CDTF">2014-10-24T20:42:00Z</dcterms:created>
  <dcterms:modified xsi:type="dcterms:W3CDTF">2016-02-29T00:50:00Z</dcterms:modified>
</cp:coreProperties>
</file>